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1E5B4" w14:textId="77777777" w:rsidR="003011B1" w:rsidRDefault="00000000">
      <w:pPr>
        <w:spacing w:line="276" w:lineRule="auto"/>
        <w:ind w:left="1416" w:right="194" w:hanging="1416"/>
      </w:pPr>
      <w:proofErr w:type="spellStart"/>
      <w:r>
        <w:rPr>
          <w:b/>
          <w:i/>
        </w:rPr>
        <w:t>AllegatoB</w:t>
      </w:r>
      <w:proofErr w:type="spellEnd"/>
      <w:r>
        <w:rPr>
          <w:b/>
          <w:i/>
        </w:rPr>
        <w:t xml:space="preserve"> — Dichiarazione di insussistenza di incompatibilità - </w:t>
      </w:r>
    </w:p>
    <w:p w14:paraId="43B5F95D" w14:textId="77777777" w:rsidR="003011B1" w:rsidRDefault="003011B1">
      <w:pPr>
        <w:spacing w:before="120" w:after="120"/>
        <w:rPr>
          <w:sz w:val="22"/>
          <w:szCs w:val="22"/>
        </w:rPr>
      </w:pPr>
    </w:p>
    <w:tbl>
      <w:tblPr>
        <w:tblStyle w:val="a"/>
        <w:tblpPr w:leftFromText="180" w:rightFromText="180" w:vertAnchor="text" w:tblpY="117"/>
        <w:tblW w:w="962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624"/>
      </w:tblGrid>
      <w:tr w:rsidR="003011B1" w14:paraId="7ECB9C8C" w14:textId="77777777">
        <w:tc>
          <w:tcPr>
            <w:tcW w:w="9624" w:type="dxa"/>
            <w:tcBorders>
              <w:top w:val="single" w:sz="4" w:space="0" w:color="000000"/>
              <w:bottom w:val="single" w:sz="4" w:space="0" w:color="000000"/>
            </w:tcBorders>
          </w:tcPr>
          <w:p w14:paraId="372C4FDC" w14:textId="77777777" w:rsidR="003011B1" w:rsidRDefault="00000000">
            <w:pPr>
              <w:spacing w:before="120" w:after="240" w:line="276" w:lineRule="auto"/>
              <w:jc w:val="both"/>
              <w:rPr>
                <w:rFonts w:ascii="Calibri" w:eastAsia="Calibri" w:hAnsi="Calibri" w:cs="Calibri"/>
                <w:b/>
                <w:i/>
                <w:sz w:val="22"/>
                <w:szCs w:val="22"/>
              </w:rPr>
            </w:pPr>
            <w:r>
              <w:rPr>
                <w:rFonts w:ascii="Calibri" w:eastAsia="Calibri" w:hAnsi="Calibri" w:cs="Calibri"/>
                <w:b/>
                <w:sz w:val="22"/>
                <w:szCs w:val="22"/>
              </w:rPr>
              <w:t>OGGETTO: Piano</w:t>
            </w:r>
            <w:r>
              <w:rPr>
                <w:rFonts w:ascii="Calibri" w:eastAsia="Calibri" w:hAnsi="Calibri" w:cs="Calibri"/>
                <w:b/>
                <w:i/>
                <w:sz w:val="22"/>
                <w:szCs w:val="22"/>
              </w:rPr>
              <w:t xml:space="preserve">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w:t>
            </w:r>
          </w:p>
          <w:p w14:paraId="3A00740D" w14:textId="77777777" w:rsidR="003011B1" w:rsidRDefault="00000000">
            <w:pPr>
              <w:spacing w:before="120" w:after="240" w:line="276" w:lineRule="auto"/>
              <w:jc w:val="both"/>
              <w:rPr>
                <w:rFonts w:ascii="Calibri" w:eastAsia="Calibri" w:hAnsi="Calibri" w:cs="Calibri"/>
                <w:b/>
                <w:i/>
                <w:sz w:val="22"/>
                <w:szCs w:val="22"/>
              </w:rPr>
            </w:pPr>
            <w:r>
              <w:rPr>
                <w:rFonts w:ascii="Calibri" w:eastAsia="Calibri" w:hAnsi="Calibri" w:cs="Calibri"/>
                <w:b/>
                <w:i/>
                <w:sz w:val="22"/>
                <w:szCs w:val="22"/>
              </w:rPr>
              <w:t xml:space="preserve">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w:t>
            </w:r>
          </w:p>
          <w:p w14:paraId="3E70FB5A" w14:textId="77777777" w:rsidR="003011B1" w:rsidRDefault="00000000">
            <w:pPr>
              <w:spacing w:before="120"/>
              <w:jc w:val="center"/>
              <w:rPr>
                <w:rFonts w:ascii="Calibri" w:eastAsia="Calibri" w:hAnsi="Calibri" w:cs="Calibri"/>
                <w:b/>
                <w:sz w:val="22"/>
                <w:szCs w:val="22"/>
              </w:rPr>
            </w:pPr>
            <w:r>
              <w:rPr>
                <w:rFonts w:ascii="Calibri" w:eastAsia="Calibri" w:hAnsi="Calibri" w:cs="Calibri"/>
                <w:b/>
                <w:sz w:val="22"/>
                <w:szCs w:val="22"/>
              </w:rPr>
              <w:t>Azioni di potenziamento delle competenze STEM e multilinguistiche</w:t>
            </w:r>
          </w:p>
          <w:p w14:paraId="0F67835D" w14:textId="77777777" w:rsidR="003011B1" w:rsidRDefault="00000000">
            <w:pPr>
              <w:spacing w:before="120"/>
              <w:jc w:val="center"/>
              <w:rPr>
                <w:rFonts w:ascii="Calibri" w:eastAsia="Calibri" w:hAnsi="Calibri" w:cs="Calibri"/>
                <w:b/>
                <w:sz w:val="22"/>
                <w:szCs w:val="22"/>
              </w:rPr>
            </w:pPr>
            <w:r>
              <w:rPr>
                <w:rFonts w:ascii="Calibri" w:eastAsia="Calibri" w:hAnsi="Calibri" w:cs="Calibri"/>
                <w:b/>
                <w:sz w:val="22"/>
                <w:szCs w:val="22"/>
              </w:rPr>
              <w:t>(D.M. n. 65/2023)</w:t>
            </w:r>
          </w:p>
          <w:p w14:paraId="11274E32" w14:textId="77777777" w:rsidR="003011B1" w:rsidRDefault="003011B1">
            <w:pPr>
              <w:spacing w:before="144" w:after="144" w:line="276" w:lineRule="auto"/>
              <w:jc w:val="center"/>
              <w:rPr>
                <w:rFonts w:ascii="Calibri" w:eastAsia="Calibri" w:hAnsi="Calibri" w:cs="Calibri"/>
                <w:b/>
                <w:sz w:val="22"/>
                <w:szCs w:val="22"/>
                <w:u w:val="single"/>
              </w:rPr>
            </w:pPr>
          </w:p>
          <w:p w14:paraId="2BEF8B9D" w14:textId="77777777" w:rsidR="003011B1" w:rsidRDefault="00000000">
            <w:pPr>
              <w:spacing w:before="144" w:after="144" w:line="276" w:lineRule="auto"/>
              <w:jc w:val="center"/>
              <w:rPr>
                <w:rFonts w:ascii="Calibri" w:eastAsia="Calibri" w:hAnsi="Calibri" w:cs="Calibri"/>
                <w:b/>
                <w:sz w:val="22"/>
                <w:szCs w:val="22"/>
                <w:u w:val="single"/>
              </w:rPr>
            </w:pPr>
            <w:r>
              <w:rPr>
                <w:rFonts w:ascii="Calibri" w:eastAsia="Calibri" w:hAnsi="Calibri" w:cs="Calibri"/>
                <w:b/>
                <w:sz w:val="22"/>
                <w:szCs w:val="22"/>
                <w:u w:val="single"/>
              </w:rPr>
              <w:t xml:space="preserve">DICHIARAZIONE DI INESISTENZA DI CAUSE DI INCOMPATIBILITÀ E DI CONFLITTO DI INTERESSI </w:t>
            </w:r>
          </w:p>
          <w:p w14:paraId="1FCBC966" w14:textId="77777777" w:rsidR="003011B1" w:rsidRDefault="00000000">
            <w:pPr>
              <w:spacing w:before="120"/>
              <w:jc w:val="center"/>
              <w:rPr>
                <w:rFonts w:ascii="Calibri" w:eastAsia="Calibri" w:hAnsi="Calibri" w:cs="Calibri"/>
                <w:b/>
                <w:sz w:val="22"/>
                <w:szCs w:val="22"/>
              </w:rPr>
            </w:pPr>
            <w:r>
              <w:rPr>
                <w:rFonts w:ascii="Calibri" w:eastAsia="Calibri" w:hAnsi="Calibri" w:cs="Calibri"/>
                <w:b/>
                <w:sz w:val="22"/>
                <w:szCs w:val="22"/>
              </w:rPr>
              <w:t>(resa nelle forme di cui agli artt. 46 e 47 del d.P.R. n. 445 del 28 dicembre 2000)</w:t>
            </w:r>
          </w:p>
          <w:p w14:paraId="67FA0CD8" w14:textId="77777777" w:rsidR="003011B1" w:rsidRDefault="003011B1">
            <w:pPr>
              <w:spacing w:after="120"/>
              <w:jc w:val="center"/>
              <w:rPr>
                <w:b/>
                <w:sz w:val="22"/>
                <w:szCs w:val="22"/>
              </w:rPr>
            </w:pPr>
          </w:p>
        </w:tc>
      </w:tr>
    </w:tbl>
    <w:p w14:paraId="64419E25" w14:textId="77777777" w:rsidR="003011B1" w:rsidRDefault="003011B1">
      <w:pPr>
        <w:spacing w:before="120" w:after="120"/>
        <w:jc w:val="both"/>
        <w:rPr>
          <w:sz w:val="22"/>
          <w:szCs w:val="22"/>
        </w:rPr>
      </w:pPr>
    </w:p>
    <w:p w14:paraId="445CD1E0" w14:textId="77777777" w:rsidR="003011B1" w:rsidRDefault="00000000">
      <w:pPr>
        <w:spacing w:before="120" w:after="120" w:line="276" w:lineRule="auto"/>
        <w:jc w:val="both"/>
        <w:rPr>
          <w:rFonts w:ascii="Calibri" w:eastAsia="Calibri" w:hAnsi="Calibri" w:cs="Calibri"/>
          <w:b/>
          <w:sz w:val="22"/>
          <w:szCs w:val="22"/>
        </w:rPr>
      </w:pPr>
      <w:bookmarkStart w:id="0" w:name="_gjdgxs" w:colFirst="0" w:colLast="0"/>
      <w:bookmarkEnd w:id="0"/>
      <w:r>
        <w:rPr>
          <w:rFonts w:ascii="Calibri" w:eastAsia="Calibri" w:hAnsi="Calibri" w:cs="Calibri"/>
          <w:b/>
          <w:sz w:val="22"/>
          <w:szCs w:val="22"/>
        </w:rPr>
        <w:t xml:space="preserve">Il/La sottoscritto/a _____________________________________ nato/a </w:t>
      </w:r>
      <w:proofErr w:type="spellStart"/>
      <w:r>
        <w:rPr>
          <w:rFonts w:ascii="Calibri" w:eastAsia="Calibri" w:hAnsi="Calibri" w:cs="Calibri"/>
          <w:b/>
          <w:sz w:val="22"/>
          <w:szCs w:val="22"/>
        </w:rPr>
        <w:t>a</w:t>
      </w:r>
      <w:proofErr w:type="spellEnd"/>
      <w:r>
        <w:rPr>
          <w:rFonts w:ascii="Calibri" w:eastAsia="Calibri" w:hAnsi="Calibri" w:cs="Calibri"/>
          <w:b/>
          <w:sz w:val="22"/>
          <w:szCs w:val="22"/>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38F51EC2" w14:textId="77777777" w:rsidR="00152CF8" w:rsidRDefault="00000000">
      <w:pPr>
        <w:rPr>
          <w:rFonts w:eastAsia="Calibri"/>
          <w:b/>
        </w:rPr>
      </w:pPr>
      <w:bookmarkStart w:id="1" w:name="_30j0zll" w:colFirst="0" w:colLast="0"/>
      <w:bookmarkEnd w:id="1"/>
      <w:r>
        <w:rPr>
          <w:rFonts w:ascii="Calibri" w:eastAsia="Calibri" w:hAnsi="Calibri" w:cs="Calibri"/>
          <w:sz w:val="22"/>
          <w:szCs w:val="22"/>
        </w:rPr>
        <w:t xml:space="preserve">in relazione all’incarico avente ad oggetto ESPERTO </w:t>
      </w:r>
      <w:r>
        <w:rPr>
          <w:rFonts w:ascii="Calibri" w:eastAsia="Calibri" w:hAnsi="Calibri" w:cs="Calibri"/>
          <w:b/>
          <w:sz w:val="22"/>
          <w:szCs w:val="22"/>
        </w:rPr>
        <w:t>DEL PERCORSO FORMATIVO_______________</w:t>
      </w:r>
      <w:r>
        <w:rPr>
          <w:rFonts w:ascii="Calibri" w:eastAsia="Calibri" w:hAnsi="Calibri" w:cs="Calibri"/>
          <w:sz w:val="22"/>
          <w:szCs w:val="22"/>
        </w:rPr>
        <w:t xml:space="preserve">, nell’ambito del progetto </w:t>
      </w:r>
      <w:r>
        <w:rPr>
          <w:rFonts w:ascii="Calibri" w:eastAsia="Calibri" w:hAnsi="Calibri" w:cs="Calibri"/>
          <w:b/>
          <w:sz w:val="22"/>
          <w:szCs w:val="22"/>
        </w:rPr>
        <w:t>“</w:t>
      </w:r>
      <w:r w:rsidR="00152CF8" w:rsidRPr="00847B2B">
        <w:rPr>
          <w:rFonts w:eastAsia="Calibri"/>
          <w:b/>
        </w:rPr>
        <w:t>“</w:t>
      </w:r>
      <w:r w:rsidR="00152CF8" w:rsidRPr="00650FA7">
        <w:rPr>
          <w:rFonts w:eastAsia="Calibri"/>
          <w:b/>
        </w:rPr>
        <w:t>Esploriamo il Mondo con Le Lingue e le Scienze</w:t>
      </w:r>
      <w:r w:rsidR="00152CF8" w:rsidRPr="00847B2B">
        <w:rPr>
          <w:rFonts w:eastAsia="Calibri"/>
          <w:b/>
        </w:rPr>
        <w:t>”</w:t>
      </w:r>
    </w:p>
    <w:p w14:paraId="7A0D2DDC" w14:textId="72B11643" w:rsidR="00152CF8" w:rsidRPr="00152CF8" w:rsidRDefault="00000000" w:rsidP="00152CF8">
      <w:pPr>
        <w:rPr>
          <w:rFonts w:ascii="Calibri" w:eastAsia="Calibri" w:hAnsi="Calibri" w:cs="Calibri"/>
          <w:b/>
          <w:sz w:val="22"/>
          <w:szCs w:val="22"/>
        </w:rPr>
      </w:pPr>
      <w:r>
        <w:rPr>
          <w:rFonts w:ascii="Calibri" w:eastAsia="Calibri" w:hAnsi="Calibri" w:cs="Calibri"/>
          <w:b/>
          <w:sz w:val="22"/>
          <w:szCs w:val="22"/>
        </w:rPr>
        <w:t>CODICE PROGETTO</w:t>
      </w:r>
      <w:r w:rsidR="00152CF8" w:rsidRPr="00650FA7">
        <w:rPr>
          <w:rFonts w:eastAsia="Calibri"/>
          <w:b/>
        </w:rPr>
        <w:t>: M4C1I3.1-2023-1143-P-31779</w:t>
      </w:r>
    </w:p>
    <w:p w14:paraId="66A54090" w14:textId="77777777" w:rsidR="00152CF8" w:rsidRPr="0061400C" w:rsidRDefault="00152CF8" w:rsidP="00152CF8">
      <w:pPr>
        <w:tabs>
          <w:tab w:val="left" w:pos="7665"/>
        </w:tabs>
        <w:jc w:val="both"/>
        <w:rPr>
          <w:b/>
        </w:rPr>
      </w:pPr>
      <w:r w:rsidRPr="00650FA7">
        <w:rPr>
          <w:rFonts w:eastAsia="Calibri"/>
          <w:b/>
        </w:rPr>
        <w:t>CUP: D44D23002700006</w:t>
      </w:r>
    </w:p>
    <w:p w14:paraId="7FB0B6C8" w14:textId="77777777" w:rsidR="003011B1" w:rsidRDefault="003011B1">
      <w:pPr>
        <w:rPr>
          <w:rFonts w:ascii="Calibri" w:eastAsia="Calibri" w:hAnsi="Calibri" w:cs="Calibri"/>
          <w:b/>
          <w:sz w:val="22"/>
          <w:szCs w:val="22"/>
        </w:rPr>
      </w:pPr>
    </w:p>
    <w:p w14:paraId="396105DA" w14:textId="77777777" w:rsidR="003011B1" w:rsidRDefault="00000000">
      <w:pPr>
        <w:spacing w:before="120" w:after="120" w:line="276" w:lineRule="auto"/>
        <w:jc w:val="both"/>
        <w:rPr>
          <w:rFonts w:ascii="Calibri" w:eastAsia="Calibri" w:hAnsi="Calibri" w:cs="Calibri"/>
          <w:b/>
          <w:sz w:val="22"/>
          <w:szCs w:val="22"/>
        </w:rPr>
      </w:pPr>
      <w:r>
        <w:rPr>
          <w:rFonts w:ascii="Calibri" w:eastAsia="Calibri" w:hAnsi="Calibri" w:cs="Calibr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A2A44F3" w14:textId="77777777" w:rsidR="003011B1" w:rsidRDefault="003011B1">
      <w:pPr>
        <w:spacing w:before="120" w:after="120"/>
        <w:jc w:val="center"/>
        <w:rPr>
          <w:rFonts w:ascii="Calibri" w:eastAsia="Calibri" w:hAnsi="Calibri" w:cs="Calibri"/>
          <w:b/>
          <w:sz w:val="22"/>
          <w:szCs w:val="22"/>
        </w:rPr>
      </w:pPr>
    </w:p>
    <w:p w14:paraId="22A4066E" w14:textId="77777777" w:rsidR="003011B1" w:rsidRDefault="00000000">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14:paraId="09976FDF" w14:textId="77777777" w:rsidR="003011B1" w:rsidRDefault="003011B1">
      <w:pPr>
        <w:spacing w:before="120" w:after="120"/>
        <w:jc w:val="center"/>
        <w:rPr>
          <w:rFonts w:ascii="Calibri" w:eastAsia="Calibri" w:hAnsi="Calibri" w:cs="Calibri"/>
          <w:b/>
          <w:sz w:val="22"/>
          <w:szCs w:val="22"/>
        </w:rPr>
      </w:pPr>
    </w:p>
    <w:p w14:paraId="11AB838C" w14:textId="77777777" w:rsidR="003011B1" w:rsidRDefault="00000000">
      <w:pPr>
        <w:numPr>
          <w:ilvl w:val="0"/>
          <w:numId w:val="1"/>
        </w:numPr>
        <w:pBdr>
          <w:top w:val="nil"/>
          <w:left w:val="nil"/>
          <w:bottom w:val="nil"/>
          <w:right w:val="nil"/>
          <w:between w:val="nil"/>
        </w:pBdr>
        <w:spacing w:before="120"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 xml:space="preserve">di non trovarsi in situazione di incompatibilità, ai sensi di quanto previsto dal d.lgs. n. 39/2013 e dall’art. 53, del d.lgs. n. 165/2001; </w:t>
      </w:r>
    </w:p>
    <w:p w14:paraId="7BE25AE9" w14:textId="77777777" w:rsidR="003011B1" w:rsidRDefault="00000000">
      <w:pPr>
        <w:pBdr>
          <w:top w:val="nil"/>
          <w:left w:val="nil"/>
          <w:bottom w:val="nil"/>
          <w:right w:val="nil"/>
          <w:between w:val="nil"/>
        </w:pBdr>
        <w:spacing w:line="276" w:lineRule="auto"/>
        <w:ind w:left="709" w:hanging="284"/>
        <w:jc w:val="both"/>
        <w:rPr>
          <w:rFonts w:ascii="Calibri" w:eastAsia="Calibri" w:hAnsi="Calibri" w:cs="Calibri"/>
          <w:color w:val="000000"/>
          <w:sz w:val="22"/>
          <w:szCs w:val="22"/>
        </w:rPr>
      </w:pPr>
      <w:r>
        <w:rPr>
          <w:rFonts w:ascii="Calibri" w:eastAsia="Calibri" w:hAnsi="Calibri" w:cs="Calibri"/>
          <w:color w:val="000000"/>
          <w:sz w:val="22"/>
          <w:szCs w:val="22"/>
        </w:rPr>
        <w:t>ovvero, nel caso in cui sussistano situazioni di incompatibilità, che le stesse sono le seguenti:_________________________________________________________________________</w:t>
      </w:r>
      <w:r>
        <w:rPr>
          <w:rFonts w:ascii="Calibri" w:eastAsia="Calibri" w:hAnsi="Calibri" w:cs="Calibri"/>
          <w:color w:val="000000"/>
          <w:sz w:val="22"/>
          <w:szCs w:val="22"/>
        </w:rPr>
        <w:lastRenderedPageBreak/>
        <w:t>________________________________________________________________________________________________________________________________________________________;</w:t>
      </w:r>
    </w:p>
    <w:p w14:paraId="35C6A0AB" w14:textId="77777777" w:rsidR="003011B1"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non trovarsi in situazioni di conflitto di interessi, anche potenziale, ai sensi dell’art. 53, comma 14, del d.lgs. n. 165/2001, che possano interferire con l’esercizio dell’incarico;</w:t>
      </w:r>
    </w:p>
    <w:p w14:paraId="200E9C0F" w14:textId="77777777" w:rsidR="003011B1"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B85C06A" w14:textId="77777777" w:rsidR="003011B1"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aver preso piena cognizione del D.M. 26 aprile 2022, n. 105, recante il Codice di Comportamento dei dipendenti del Ministero dell’istruzione e del merito;</w:t>
      </w:r>
    </w:p>
    <w:p w14:paraId="0533A1F7" w14:textId="77777777" w:rsidR="003011B1"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 comunicare tempestivamente all’Istituzione scolastica conferente eventuali variazioni che dovessero intervenire nel corso dello svolgimento dell’incarico;</w:t>
      </w:r>
    </w:p>
    <w:p w14:paraId="28D93329" w14:textId="77777777" w:rsidR="003011B1"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altresì a comunicare all’Istituzione scolastica qualsiasi altra circostanza sopravvenuta di carattere ostativo rispetto all’espletamento dell’incarico;</w:t>
      </w:r>
    </w:p>
    <w:p w14:paraId="2F8C68BD" w14:textId="77777777" w:rsidR="003011B1"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89AE105" w14:textId="77777777" w:rsidR="003011B1" w:rsidRDefault="003011B1">
      <w:pPr>
        <w:pBdr>
          <w:top w:val="nil"/>
          <w:left w:val="nil"/>
          <w:bottom w:val="nil"/>
          <w:right w:val="nil"/>
          <w:between w:val="nil"/>
        </w:pBdr>
        <w:spacing w:after="120" w:line="276" w:lineRule="auto"/>
        <w:ind w:left="709" w:hanging="284"/>
        <w:jc w:val="both"/>
        <w:rPr>
          <w:rFonts w:ascii="Calibri" w:eastAsia="Calibri" w:hAnsi="Calibri" w:cs="Calibri"/>
          <w:color w:val="000000"/>
          <w:sz w:val="22"/>
          <w:szCs w:val="22"/>
        </w:rPr>
      </w:pPr>
    </w:p>
    <w:p w14:paraId="28B745CC" w14:textId="77777777" w:rsidR="003011B1"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highlight w:val="green"/>
        </w:rPr>
        <w:t>…</w:t>
      </w:r>
      <w:r>
        <w:rPr>
          <w:rFonts w:ascii="Calibri" w:eastAsia="Calibri" w:hAnsi="Calibri" w:cs="Calibri"/>
          <w:color w:val="000000"/>
          <w:sz w:val="22"/>
          <w:szCs w:val="22"/>
        </w:rPr>
        <w:t>], lì [</w:t>
      </w:r>
      <w:r>
        <w:rPr>
          <w:rFonts w:ascii="Calibri" w:eastAsia="Calibri" w:hAnsi="Calibri" w:cs="Calibri"/>
          <w:color w:val="000000"/>
          <w:sz w:val="22"/>
          <w:szCs w:val="22"/>
          <w:highlight w:val="green"/>
        </w:rPr>
        <w:t>…</w:t>
      </w: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19FD79CE" w14:textId="77777777" w:rsidR="003011B1"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bookmarkStart w:id="2" w:name="_1fob9te" w:colFirst="0" w:colLast="0"/>
      <w:bookmarkEnd w:id="2"/>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IL DICHIARANTE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              </w:t>
      </w:r>
    </w:p>
    <w:p w14:paraId="2C368D62" w14:textId="77777777" w:rsidR="003011B1" w:rsidRDefault="00000000">
      <w:pPr>
        <w:spacing w:before="120" w:after="120"/>
        <w:ind w:left="4956"/>
        <w:jc w:val="both"/>
        <w:rPr>
          <w:rFonts w:ascii="Calibri" w:eastAsia="Calibri" w:hAnsi="Calibri" w:cs="Calibri"/>
          <w:sz w:val="22"/>
          <w:szCs w:val="22"/>
        </w:rPr>
      </w:pPr>
      <w:r>
        <w:rPr>
          <w:rFonts w:ascii="Calibri" w:eastAsia="Calibri" w:hAnsi="Calibri" w:cs="Calibri"/>
          <w:sz w:val="22"/>
          <w:szCs w:val="22"/>
        </w:rPr>
        <w:t xml:space="preserve">                      ____________________________</w:t>
      </w:r>
    </w:p>
    <w:p w14:paraId="43DAAF42" w14:textId="77777777" w:rsidR="003011B1" w:rsidRDefault="003011B1">
      <w:pPr>
        <w:spacing w:before="120" w:after="120"/>
        <w:jc w:val="both"/>
        <w:rPr>
          <w:rFonts w:ascii="Calibri" w:eastAsia="Calibri" w:hAnsi="Calibri" w:cs="Calibri"/>
          <w:b/>
          <w:sz w:val="22"/>
          <w:szCs w:val="22"/>
          <w:u w:val="single"/>
        </w:rPr>
      </w:pPr>
    </w:p>
    <w:p w14:paraId="37825BD5" w14:textId="77777777" w:rsidR="003011B1" w:rsidRDefault="00000000">
      <w:pPr>
        <w:spacing w:before="120" w:after="120"/>
        <w:jc w:val="both"/>
        <w:rPr>
          <w:rFonts w:ascii="Calibri" w:eastAsia="Calibri" w:hAnsi="Calibri" w:cs="Calibri"/>
          <w:sz w:val="22"/>
          <w:szCs w:val="22"/>
        </w:rPr>
      </w:pPr>
      <w:r>
        <w:rPr>
          <w:rFonts w:ascii="Calibri" w:eastAsia="Calibri" w:hAnsi="Calibri" w:cs="Calibri"/>
          <w:b/>
          <w:sz w:val="22"/>
          <w:szCs w:val="22"/>
          <w:u w:val="single"/>
        </w:rPr>
        <w:t>Allegato</w:t>
      </w:r>
      <w:r>
        <w:rPr>
          <w:rFonts w:ascii="Calibri" w:eastAsia="Calibri" w:hAnsi="Calibri" w:cs="Calibri"/>
          <w:sz w:val="22"/>
          <w:szCs w:val="22"/>
        </w:rPr>
        <w:t>:</w:t>
      </w:r>
    </w:p>
    <w:p w14:paraId="1F09C097" w14:textId="77777777" w:rsidR="003011B1" w:rsidRDefault="00000000">
      <w:pPr>
        <w:numPr>
          <w:ilvl w:val="0"/>
          <w:numId w:val="2"/>
        </w:numPr>
        <w:spacing w:before="120" w:after="120"/>
        <w:ind w:left="360" w:hanging="360"/>
        <w:jc w:val="both"/>
        <w:rPr>
          <w:i/>
        </w:rPr>
      </w:pPr>
      <w:r>
        <w:rPr>
          <w:rFonts w:ascii="Calibri" w:eastAsia="Calibri" w:hAnsi="Calibri" w:cs="Calibri"/>
          <w:i/>
          <w:sz w:val="22"/>
          <w:szCs w:val="22"/>
        </w:rPr>
        <w:t>[</w:t>
      </w:r>
      <w:r>
        <w:rPr>
          <w:rFonts w:ascii="Calibri" w:eastAsia="Calibri" w:hAnsi="Calibri" w:cs="Calibri"/>
          <w:i/>
          <w:sz w:val="22"/>
          <w:szCs w:val="22"/>
          <w:highlight w:val="yellow"/>
        </w:rPr>
        <w:t>eventuale, ove il documento non sia sottoscritto digitalmente</w:t>
      </w:r>
      <w:r>
        <w:rPr>
          <w:rFonts w:ascii="Calibri" w:eastAsia="Calibri" w:hAnsi="Calibri" w:cs="Calibri"/>
          <w:i/>
          <w:sz w:val="22"/>
          <w:szCs w:val="22"/>
        </w:rPr>
        <w:t>] copia firmata del documento di identità del sottoscrittore, in corso di validità.</w:t>
      </w:r>
    </w:p>
    <w:p w14:paraId="542E1BE6" w14:textId="77777777" w:rsidR="003011B1" w:rsidRDefault="003011B1">
      <w:pPr>
        <w:rPr>
          <w:rFonts w:ascii="Calibri" w:eastAsia="Calibri" w:hAnsi="Calibri" w:cs="Calibri"/>
          <w:sz w:val="22"/>
          <w:szCs w:val="22"/>
        </w:rPr>
      </w:pPr>
    </w:p>
    <w:p w14:paraId="07F1257E" w14:textId="77777777" w:rsidR="003011B1" w:rsidRDefault="003011B1">
      <w:pPr>
        <w:rPr>
          <w:rFonts w:ascii="Calibri" w:eastAsia="Calibri" w:hAnsi="Calibri" w:cs="Calibri"/>
          <w:sz w:val="22"/>
          <w:szCs w:val="22"/>
        </w:rPr>
      </w:pPr>
    </w:p>
    <w:p w14:paraId="49380B92" w14:textId="77777777" w:rsidR="003011B1" w:rsidRDefault="003011B1">
      <w:pPr>
        <w:rPr>
          <w:rFonts w:ascii="Calibri" w:eastAsia="Calibri" w:hAnsi="Calibri" w:cs="Calibri"/>
          <w:sz w:val="22"/>
          <w:szCs w:val="22"/>
        </w:rPr>
      </w:pPr>
    </w:p>
    <w:sectPr w:rsidR="003011B1">
      <w:headerReference w:type="default" r:id="rId7"/>
      <w:footerReference w:type="default" r:id="rId8"/>
      <w:pgSz w:w="11906" w:h="16838"/>
      <w:pgMar w:top="1417" w:right="1134" w:bottom="1134" w:left="1134"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49741" w14:textId="77777777" w:rsidR="00E14444" w:rsidRDefault="00E14444">
      <w:r>
        <w:separator/>
      </w:r>
    </w:p>
  </w:endnote>
  <w:endnote w:type="continuationSeparator" w:id="0">
    <w:p w14:paraId="15D43E76" w14:textId="77777777" w:rsidR="00E14444" w:rsidRDefault="00E1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D34E554E-0B6C-46D6-B849-A465265FBE2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C41CE96C-D301-4AE2-A318-ADBDB14016CE}"/>
    <w:embedItalic r:id="rId3" w:fontKey="{8382B44B-883C-4505-AF36-B7127F7C06E1}"/>
  </w:font>
  <w:font w:name="Calibri">
    <w:panose1 w:val="020F0502020204030204"/>
    <w:charset w:val="00"/>
    <w:family w:val="swiss"/>
    <w:pitch w:val="variable"/>
    <w:sig w:usb0="E4002EFF" w:usb1="C200247B" w:usb2="00000009" w:usb3="00000000" w:csb0="000001FF" w:csb1="00000000"/>
    <w:embedRegular r:id="rId4" w:fontKey="{00035953-5874-4BB8-945C-ED6ED6309F28}"/>
    <w:embedBold r:id="rId5" w:fontKey="{85BA97D8-6318-401F-B67F-0D2276BF0E55}"/>
    <w:embedItalic r:id="rId6" w:fontKey="{A103244E-D463-4BBB-BAF3-A6A607B0D058}"/>
    <w:embedBoldItalic r:id="rId7" w:fontKey="{75D6C0C7-DF36-4D31-8E33-77D6F55F7896}"/>
  </w:font>
  <w:font w:name="Cambria">
    <w:panose1 w:val="02040503050406030204"/>
    <w:charset w:val="00"/>
    <w:family w:val="roman"/>
    <w:pitch w:val="variable"/>
    <w:sig w:usb0="E00006FF" w:usb1="420024FF" w:usb2="02000000" w:usb3="00000000" w:csb0="0000019F" w:csb1="00000000"/>
    <w:embedRegular r:id="rId8" w:fontKey="{E9E559DD-6EED-4CD1-BD4F-B9E2BD4C34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5C85D" w14:textId="77777777" w:rsidR="003011B1" w:rsidRDefault="00000000">
    <w:pPr>
      <w:pBdr>
        <w:top w:val="nil"/>
        <w:left w:val="nil"/>
        <w:bottom w:val="nil"/>
        <w:right w:val="nil"/>
        <w:between w:val="nil"/>
      </w:pBdr>
      <w:tabs>
        <w:tab w:val="center" w:pos="4819"/>
        <w:tab w:val="right" w:pos="9638"/>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52CF8">
      <w:rPr>
        <w:noProof/>
        <w:color w:val="000000"/>
        <w:sz w:val="20"/>
        <w:szCs w:val="20"/>
      </w:rPr>
      <w:t>1</w:t>
    </w:r>
    <w:r>
      <w:rPr>
        <w:color w:val="000000"/>
        <w:sz w:val="20"/>
        <w:szCs w:val="20"/>
      </w:rPr>
      <w:fldChar w:fldCharType="end"/>
    </w:r>
    <w:r>
      <w:rPr>
        <w:noProof/>
      </w:rPr>
      <w:drawing>
        <wp:anchor distT="0" distB="0" distL="114300" distR="114300" simplePos="0" relativeHeight="251658240" behindDoc="0" locked="0" layoutInCell="1" hidden="0" allowOverlap="1" wp14:anchorId="5D5910DB" wp14:editId="3CE891BA">
          <wp:simplePos x="0" y="0"/>
          <wp:positionH relativeFrom="column">
            <wp:posOffset>-287654</wp:posOffset>
          </wp:positionH>
          <wp:positionV relativeFrom="paragraph">
            <wp:posOffset>217170</wp:posOffset>
          </wp:positionV>
          <wp:extent cx="6744335" cy="2825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44335" cy="282575"/>
                  </a:xfrm>
                  <a:prstGeom prst="rect">
                    <a:avLst/>
                  </a:prstGeom>
                  <a:ln/>
                </pic:spPr>
              </pic:pic>
            </a:graphicData>
          </a:graphic>
        </wp:anchor>
      </w:drawing>
    </w:r>
  </w:p>
  <w:p w14:paraId="544472BF" w14:textId="77777777" w:rsidR="003011B1" w:rsidRDefault="003011B1">
    <w:pPr>
      <w:pBdr>
        <w:top w:val="nil"/>
        <w:left w:val="nil"/>
        <w:bottom w:val="nil"/>
        <w:right w:val="nil"/>
        <w:between w:val="nil"/>
      </w:pBdr>
      <w:tabs>
        <w:tab w:val="center" w:pos="4819"/>
        <w:tab w:val="right" w:pos="9638"/>
      </w:tabs>
      <w:jc w:val="center"/>
      <w:rPr>
        <w:color w:val="000000"/>
        <w:sz w:val="20"/>
        <w:szCs w:val="20"/>
      </w:rPr>
    </w:pPr>
  </w:p>
  <w:p w14:paraId="60F2F6DB" w14:textId="77777777" w:rsidR="003011B1" w:rsidRDefault="003011B1">
    <w:pPr>
      <w:pBdr>
        <w:top w:val="nil"/>
        <w:left w:val="nil"/>
        <w:bottom w:val="nil"/>
        <w:right w:val="nil"/>
        <w:between w:val="nil"/>
      </w:pBdr>
      <w:tabs>
        <w:tab w:val="center" w:pos="4819"/>
        <w:tab w:val="right" w:pos="96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7FBB9" w14:textId="77777777" w:rsidR="00E14444" w:rsidRDefault="00E14444">
      <w:r>
        <w:separator/>
      </w:r>
    </w:p>
  </w:footnote>
  <w:footnote w:type="continuationSeparator" w:id="0">
    <w:p w14:paraId="7585371F" w14:textId="77777777" w:rsidR="00E14444" w:rsidRDefault="00E14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A4A98" w14:textId="77777777" w:rsidR="003011B1" w:rsidRDefault="003011B1">
    <w:pPr>
      <w:tabs>
        <w:tab w:val="left" w:pos="2617"/>
      </w:tabs>
      <w:ind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52C8A"/>
    <w:multiLevelType w:val="multilevel"/>
    <w:tmpl w:val="D38AE9E6"/>
    <w:lvl w:ilvl="0">
      <w:start w:val="1"/>
      <w:numFmt w:val="lowerRoman"/>
      <w:lvlText w:val="%1."/>
      <w:lvlJc w:val="righ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1" w15:restartNumberingAfterBreak="0">
    <w:nsid w:val="40E14361"/>
    <w:multiLevelType w:val="multilevel"/>
    <w:tmpl w:val="59FCAC4E"/>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17953820">
    <w:abstractNumId w:val="0"/>
  </w:num>
  <w:num w:numId="2" w16cid:durableId="248005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1B1"/>
    <w:rsid w:val="00152CF8"/>
    <w:rsid w:val="003011B1"/>
    <w:rsid w:val="00986179"/>
    <w:rsid w:val="00E144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0161"/>
  <w15:docId w15:val="{8D691F3D-EF6F-4CFF-9049-7DA2BEC07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tabs>
        <w:tab w:val="left" w:pos="4395"/>
      </w:tabs>
      <w:jc w:val="both"/>
      <w:outlineLvl w:val="0"/>
    </w:p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ANTONIO GAUDIOSO</cp:lastModifiedBy>
  <cp:revision>2</cp:revision>
  <dcterms:created xsi:type="dcterms:W3CDTF">2024-11-23T16:49:00Z</dcterms:created>
  <dcterms:modified xsi:type="dcterms:W3CDTF">2024-11-23T16:49:00Z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2024-11-23T16:49:57Z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29e63547-92ef-4bc3-b710-a8fe15fb5332</vt:lpwstr>
  </property>
  <property fmtid="{D5CDD505-2E9C-101B-9397-08002B2CF9AE}" pid="8" name="MSIP_Label_2ad0b24d-6422-44b0-b3de-abb3a9e8c81a_ContentBits">
    <vt:lpwstr>0</vt:lpwstr>
  </property>
</Properties>
</file>